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34" w:rsidRDefault="00A25B34" w:rsidP="00A2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06-161</w:t>
      </w:r>
    </w:p>
    <w:p w:rsidR="00A25B34" w:rsidRDefault="00A25B34" w:rsidP="00A25B3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5B34" w:rsidRDefault="00A25B34" w:rsidP="00A25B3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мікроелементи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Силіцій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Бром.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5B34" w:rsidRDefault="00A25B34" w:rsidP="00A2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мікроелементи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5B34" w:rsidRDefault="00A25B34" w:rsidP="00A2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B34" w:rsidRDefault="00A25B34" w:rsidP="00A2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Токсичні мікроелементи. </w:t>
      </w:r>
    </w:p>
    <w:p w:rsidR="00A25B34" w:rsidRDefault="00A25B34" w:rsidP="00A25B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5B34" w:rsidRDefault="00A25B34" w:rsidP="00A2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Практичні заняття:</w:t>
      </w:r>
    </w:p>
    <w:p w:rsidR="00A25B34" w:rsidRDefault="00A25B34" w:rsidP="00A25B3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Біоелементи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макроелементи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Кальцій. Фосфор.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Сульфур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5B34" w:rsidRDefault="00A25B34" w:rsidP="00A25B3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Біоелементи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макроелементи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Калій. Натрій. Хлор. Магній.</w:t>
      </w:r>
    </w:p>
    <w:p w:rsidR="00A25B34" w:rsidRDefault="00A25B34" w:rsidP="00A25B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23E8" w:rsidRPr="009823E8" w:rsidRDefault="009823E8" w:rsidP="00982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23E8">
        <w:rPr>
          <w:rFonts w:ascii="Times New Roman" w:hAnsi="Times New Roman" w:cs="Times New Roman"/>
          <w:b/>
          <w:sz w:val="28"/>
          <w:szCs w:val="28"/>
        </w:rPr>
        <w:t>Біоелементи</w:t>
      </w:r>
      <w:proofErr w:type="spellEnd"/>
      <w:r w:rsidRPr="009823E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823E8">
        <w:rPr>
          <w:rFonts w:ascii="Times New Roman" w:hAnsi="Times New Roman" w:cs="Times New Roman"/>
          <w:b/>
          <w:sz w:val="28"/>
          <w:szCs w:val="28"/>
        </w:rPr>
        <w:t>макроелементи</w:t>
      </w:r>
      <w:proofErr w:type="spellEnd"/>
      <w:r w:rsidRPr="009823E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823E8">
        <w:rPr>
          <w:rFonts w:ascii="Times New Roman" w:hAnsi="Times New Roman" w:cs="Times New Roman"/>
          <w:b/>
          <w:sz w:val="28"/>
          <w:szCs w:val="28"/>
        </w:rPr>
        <w:t>Кальцій</w:t>
      </w:r>
      <w:proofErr w:type="spellEnd"/>
      <w:r w:rsidRPr="009823E8">
        <w:rPr>
          <w:rFonts w:ascii="Times New Roman" w:hAnsi="Times New Roman" w:cs="Times New Roman"/>
          <w:b/>
          <w:sz w:val="28"/>
          <w:szCs w:val="28"/>
        </w:rPr>
        <w:t xml:space="preserve">. Фосфор. </w:t>
      </w:r>
      <w:proofErr w:type="spellStart"/>
      <w:r w:rsidRPr="009823E8">
        <w:rPr>
          <w:rFonts w:ascii="Times New Roman" w:hAnsi="Times New Roman" w:cs="Times New Roman"/>
          <w:b/>
          <w:sz w:val="28"/>
          <w:szCs w:val="28"/>
        </w:rPr>
        <w:t>Сульфур</w:t>
      </w:r>
      <w:proofErr w:type="spellEnd"/>
      <w:r w:rsidRPr="009823E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823E8">
        <w:rPr>
          <w:rFonts w:ascii="Times New Roman" w:hAnsi="Times New Roman" w:cs="Times New Roman"/>
          <w:b/>
          <w:sz w:val="28"/>
          <w:szCs w:val="28"/>
        </w:rPr>
        <w:t>Калій</w:t>
      </w:r>
      <w:proofErr w:type="spellEnd"/>
      <w:r w:rsidRPr="009823E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823E8">
        <w:rPr>
          <w:rFonts w:ascii="Times New Roman" w:hAnsi="Times New Roman" w:cs="Times New Roman"/>
          <w:b/>
          <w:sz w:val="28"/>
          <w:szCs w:val="28"/>
        </w:rPr>
        <w:t>Натрій</w:t>
      </w:r>
      <w:proofErr w:type="spellEnd"/>
      <w:r w:rsidRPr="009823E8">
        <w:rPr>
          <w:rFonts w:ascii="Times New Roman" w:hAnsi="Times New Roman" w:cs="Times New Roman"/>
          <w:b/>
          <w:sz w:val="28"/>
          <w:szCs w:val="28"/>
        </w:rPr>
        <w:t xml:space="preserve">. Хлор. </w:t>
      </w:r>
      <w:proofErr w:type="spellStart"/>
      <w:r w:rsidRPr="009823E8">
        <w:rPr>
          <w:rFonts w:ascii="Times New Roman" w:hAnsi="Times New Roman" w:cs="Times New Roman"/>
          <w:b/>
          <w:sz w:val="28"/>
          <w:szCs w:val="28"/>
        </w:rPr>
        <w:t>Магній</w:t>
      </w:r>
      <w:proofErr w:type="spellEnd"/>
    </w:p>
    <w:p w:rsidR="009823E8" w:rsidRPr="009823E8" w:rsidRDefault="009823E8" w:rsidP="00982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DE1C00">
        <w:rPr>
          <w:rFonts w:ascii="Times New Roman" w:hAnsi="Times New Roman" w:cs="Times New Roman"/>
          <w:sz w:val="28"/>
          <w:szCs w:val="28"/>
          <w:lang w:val="uk-UA"/>
        </w:rPr>
        <w:t>ідготувати</w:t>
      </w:r>
      <w:proofErr w:type="spellEnd"/>
      <w:r w:rsidR="00DE1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1C00">
        <w:rPr>
          <w:rFonts w:ascii="Times New Roman" w:hAnsi="Times New Roman" w:cs="Times New Roman"/>
          <w:sz w:val="28"/>
          <w:szCs w:val="28"/>
        </w:rPr>
        <w:t>презентацію</w:t>
      </w:r>
      <w:proofErr w:type="spellEnd"/>
      <w:r w:rsidR="00DE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C0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DE1C00">
        <w:rPr>
          <w:rFonts w:ascii="Times New Roman" w:hAnsi="Times New Roman" w:cs="Times New Roman"/>
          <w:sz w:val="28"/>
          <w:szCs w:val="28"/>
        </w:rPr>
        <w:t xml:space="preserve"> реферат </w:t>
      </w:r>
      <w:proofErr w:type="spellStart"/>
      <w:r w:rsidR="00DE1C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E1C00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="00DE1C00">
        <w:rPr>
          <w:rFonts w:ascii="Times New Roman" w:hAnsi="Times New Roman" w:cs="Times New Roman"/>
          <w:sz w:val="28"/>
          <w:szCs w:val="28"/>
          <w:lang w:val="uk-UA"/>
        </w:rPr>
        <w:t>ідкритою</w:t>
      </w:r>
      <w:proofErr w:type="spellEnd"/>
      <w:r w:rsidR="00DE1C00">
        <w:rPr>
          <w:rFonts w:ascii="Times New Roman" w:hAnsi="Times New Roman" w:cs="Times New Roman"/>
          <w:sz w:val="28"/>
          <w:szCs w:val="28"/>
          <w:lang w:val="uk-UA"/>
        </w:rPr>
        <w:t xml:space="preserve"> доповіддю</w:t>
      </w:r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теми:</w:t>
      </w:r>
    </w:p>
    <w:p w:rsidR="009823E8" w:rsidRPr="009823E8" w:rsidRDefault="009823E8" w:rsidP="00982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E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фармації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косметології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Кальцію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</w:p>
    <w:p w:rsidR="009823E8" w:rsidRPr="009823E8" w:rsidRDefault="009823E8" w:rsidP="00982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E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фармації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косметології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Фосфору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</w:p>
    <w:p w:rsidR="009823E8" w:rsidRPr="009823E8" w:rsidRDefault="009823E8" w:rsidP="00982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E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фармації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косметології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Сульфуру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</w:p>
    <w:p w:rsidR="009823E8" w:rsidRPr="009823E8" w:rsidRDefault="009823E8" w:rsidP="00982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E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фармації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косметології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Калію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</w:p>
    <w:p w:rsidR="009823E8" w:rsidRPr="009823E8" w:rsidRDefault="009823E8" w:rsidP="00982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E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фармації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косметології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Натрію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</w:p>
    <w:p w:rsidR="009823E8" w:rsidRPr="009823E8" w:rsidRDefault="009823E8" w:rsidP="00982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E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фармації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косметології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Хлору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</w:p>
    <w:p w:rsidR="009823E8" w:rsidRPr="009823E8" w:rsidRDefault="009823E8" w:rsidP="00982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E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фармації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косметології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Магнію</w:t>
      </w:r>
      <w:proofErr w:type="spellEnd"/>
      <w:r w:rsidRPr="00982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3E8">
        <w:rPr>
          <w:rFonts w:ascii="Times New Roman" w:hAnsi="Times New Roman" w:cs="Times New Roman"/>
          <w:sz w:val="28"/>
          <w:szCs w:val="28"/>
        </w:rPr>
        <w:t>його</w:t>
      </w:r>
      <w:proofErr w:type="spellEnd"/>
    </w:p>
    <w:p w:rsidR="008E5A44" w:rsidRDefault="009823E8" w:rsidP="00DE1C00">
      <w:pPr>
        <w:tabs>
          <w:tab w:val="left" w:pos="21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C0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E1C00" w:rsidRPr="00DE1C00" w:rsidRDefault="00DE1C00" w:rsidP="00DE1C00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рекомендованої літератури: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Основна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Державна Фармакопея України : в 3 т. / Державне підприємство «Український науковий-фармакопейний центр якості лікарських засобів». –2-е вид. – Харків: Державне підприємство «Український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науковий-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фармакопейний центр якості лікарських засобів». Т. 1, 2015. – 1128 с., Т. 2, 2014. – 724 с., Т. 3, 2014. – 732 с.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2. </w:t>
      </w:r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Державна Фармакопея України / Державне підприємство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“Український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 науковий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фарма-копейний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 центр якості лікарських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засобів”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. – 2-е вид. – Доповнення 1. – Харків: Державне підприємство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“Український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 науковий фармакопейний центр якості лікарських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засобів”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>, 2016. – 360 с.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Державна Фармакопея України / Державне підприємство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“Український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 науковий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фарма-копейний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 центр якості лікарських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засобів”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. – 2-е вид. – Доповнення 2. – Харків: Державне підприємство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“Український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 науковий фармакопейний центр якості лікарських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засобів”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>, 2018. – 336 с.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4. Державна Фармакопея України / Державне підприємство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“Український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 науковий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фарма-копейний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 центр якості лікарських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засобів”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. – 2-е вид. – Доповнення 3. – Харків: Державне підприємство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“Український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 науковий фармакопейний центр якості лікарських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засобів”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>, 2018. – 416 с.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Лев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тін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Є.Я., Клюєва Р.Г.,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Бризицька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Загальна та неорганічна хімія. – Видання 2-е Вінниця: НОВА КНИГА. – 2009. – 464с. 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Чекман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 І.С. Фармакологія /І.С.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Чекман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, Н.О.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Горчакова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>, Л.І. Козак та ін. – Вінниця: НОВА КНИГА, 2011. – 784 с.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E1C00">
        <w:rPr>
          <w:rFonts w:ascii="Times New Roman" w:hAnsi="Times New Roman" w:cs="Times New Roman"/>
          <w:sz w:val="28"/>
          <w:szCs w:val="28"/>
        </w:rPr>
        <w:t>Ніжник</w:t>
      </w:r>
      <w:proofErr w:type="spellEnd"/>
      <w:r w:rsidRPr="00DE1C00">
        <w:rPr>
          <w:rFonts w:ascii="Times New Roman" w:hAnsi="Times New Roman" w:cs="Times New Roman"/>
          <w:sz w:val="28"/>
          <w:szCs w:val="28"/>
        </w:rPr>
        <w:t xml:space="preserve"> Г.П. </w:t>
      </w:r>
      <w:proofErr w:type="spellStart"/>
      <w:r w:rsidRPr="00DE1C00">
        <w:rPr>
          <w:rFonts w:ascii="Times New Roman" w:hAnsi="Times New Roman" w:cs="Times New Roman"/>
          <w:sz w:val="28"/>
          <w:szCs w:val="28"/>
        </w:rPr>
        <w:t>Фармацевтична</w:t>
      </w:r>
      <w:proofErr w:type="spellEnd"/>
      <w:r w:rsidRPr="00DE1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00"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 w:rsidRPr="00DE1C00">
        <w:rPr>
          <w:rFonts w:ascii="Times New Roman" w:hAnsi="Times New Roman" w:cs="Times New Roman"/>
          <w:sz w:val="28"/>
          <w:szCs w:val="28"/>
        </w:rPr>
        <w:t xml:space="preserve"> / Г.П. </w:t>
      </w:r>
      <w:proofErr w:type="spellStart"/>
      <w:r w:rsidRPr="00DE1C00">
        <w:rPr>
          <w:rFonts w:ascii="Times New Roman" w:hAnsi="Times New Roman" w:cs="Times New Roman"/>
          <w:sz w:val="28"/>
          <w:szCs w:val="28"/>
        </w:rPr>
        <w:t>Ніжник</w:t>
      </w:r>
      <w:proofErr w:type="spellEnd"/>
      <w:r w:rsidRPr="00DE1C00">
        <w:rPr>
          <w:rFonts w:ascii="Times New Roman" w:hAnsi="Times New Roman" w:cs="Times New Roman"/>
          <w:sz w:val="28"/>
          <w:szCs w:val="28"/>
        </w:rPr>
        <w:t>. – К.: Медицина, 2010. – 352 с.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b/>
          <w:iCs/>
          <w:sz w:val="28"/>
          <w:szCs w:val="28"/>
          <w:lang w:val="uk-UA"/>
        </w:rPr>
        <w:t>Додаткова література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Гомонай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 В.І.,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Мільович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 С.С.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Біонеорганічна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хімія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>. – Ужгород: Патент, 2006. – 200 с.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E1C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en-US"/>
        </w:rPr>
        <w:t>Bertini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H.B. Gray, E.I.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en-US"/>
        </w:rPr>
        <w:t>Stiefel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J.S. Valentine, </w:t>
      </w:r>
      <w:r w:rsidRPr="00DE1C0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Biological Inorganic Chemistry</w:t>
      </w:r>
      <w:r w:rsidRPr="00DE1C00">
        <w:rPr>
          <w:rFonts w:ascii="Times New Roman" w:hAnsi="Times New Roman" w:cs="Times New Roman"/>
          <w:color w:val="000000"/>
          <w:sz w:val="28"/>
          <w:szCs w:val="28"/>
          <w:lang w:val="en-US"/>
        </w:rPr>
        <w:t>, University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DE1C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Science Books, 2007. </w:t>
      </w:r>
      <w:r w:rsidRPr="00DE1C0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— </w:t>
      </w:r>
      <w:r w:rsidRPr="00DE1C00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DE1C00">
        <w:rPr>
          <w:rFonts w:ascii="Times New Roman" w:hAnsi="Times New Roman" w:cs="Times New Roman"/>
          <w:color w:val="222222"/>
          <w:sz w:val="28"/>
          <w:szCs w:val="28"/>
          <w:lang w:val="en-US"/>
        </w:rPr>
        <w:t>. 1079.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3. </w:t>
      </w:r>
      <w:r w:rsidRPr="00DE1C00">
        <w:rPr>
          <w:rFonts w:ascii="Times New Roman" w:hAnsi="Times New Roman" w:cs="Times New Roman"/>
          <w:sz w:val="28"/>
          <w:szCs w:val="28"/>
          <w:lang w:val="uk-UA"/>
        </w:rPr>
        <w:t>Губський Ю.І. Біологічна хімія / Ю.І. Губський. – Київ-Вінниця: Нова книга, 2009. – 664 с.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Загальна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хімія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 / В. В.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Григор’єва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, В. М.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Самійленко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, А. М.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Сич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, О. А.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Голуб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 – К. :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Вища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1C00">
        <w:rPr>
          <w:rFonts w:ascii="Times New Roman" w:hAnsi="Times New Roman" w:cs="Times New Roman"/>
          <w:color w:val="000000"/>
          <w:sz w:val="28"/>
          <w:szCs w:val="28"/>
        </w:rPr>
        <w:t>2009. – 471с.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Левитин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Е.Я., Антоненко О.В.,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Бризицкая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А.Н., Ведерникова И.А.,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Катречко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Е.А.,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Оноприенко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Т.А.,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Рой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И.Д.,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Турченко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Н.В.,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Цихановская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И.В.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Общая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неорганическая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химия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Учеб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пособие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студентов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фармац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вузов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фармац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фак. мед.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вузов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1C00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DE1C00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уровня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аккредитации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Х.:, 2012. – 219 с.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Мороз А.С.,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ЛуцевичД.Д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Яворська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 Медична хімія. – Вінниця: Нова книга, 2006. – 776 с.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C00">
        <w:rPr>
          <w:rFonts w:ascii="Times New Roman" w:hAnsi="Times New Roman" w:cs="Times New Roman"/>
          <w:sz w:val="28"/>
          <w:szCs w:val="28"/>
        </w:rPr>
        <w:t xml:space="preserve">7. Орлов В.Д. Медицинская химия / В.Д. Орлов, В.В. </w:t>
      </w:r>
      <w:proofErr w:type="spellStart"/>
      <w:r w:rsidRPr="00DE1C00">
        <w:rPr>
          <w:rFonts w:ascii="Times New Roman" w:hAnsi="Times New Roman" w:cs="Times New Roman"/>
          <w:sz w:val="28"/>
          <w:szCs w:val="28"/>
        </w:rPr>
        <w:t>Липсон</w:t>
      </w:r>
      <w:proofErr w:type="spellEnd"/>
      <w:r w:rsidRPr="00DE1C00">
        <w:rPr>
          <w:rFonts w:ascii="Times New Roman" w:hAnsi="Times New Roman" w:cs="Times New Roman"/>
          <w:sz w:val="28"/>
          <w:szCs w:val="28"/>
        </w:rPr>
        <w:t>, В.В. Иванов. – Ха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рь</w:t>
      </w:r>
      <w:proofErr w:type="spellEnd"/>
      <w:r w:rsidRPr="00DE1C00">
        <w:rPr>
          <w:rFonts w:ascii="Times New Roman" w:hAnsi="Times New Roman" w:cs="Times New Roman"/>
          <w:sz w:val="28"/>
          <w:szCs w:val="28"/>
        </w:rPr>
        <w:t>ков: Фолио, 2005. – 462 с.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8. Романова Н.В.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Загальна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неорганічна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хімія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Підручник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студентів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вищ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>. -</w:t>
      </w:r>
      <w:r w:rsidRPr="00DE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E1C00">
        <w:rPr>
          <w:rFonts w:ascii="Times New Roman" w:hAnsi="Times New Roman" w:cs="Times New Roman"/>
          <w:color w:val="000000"/>
          <w:sz w:val="28"/>
          <w:szCs w:val="28"/>
        </w:rPr>
        <w:t>Ірпінь</w:t>
      </w:r>
      <w:proofErr w:type="spellEnd"/>
      <w:r w:rsidRPr="00DE1C00">
        <w:rPr>
          <w:rFonts w:ascii="Times New Roman" w:hAnsi="Times New Roman" w:cs="Times New Roman"/>
          <w:color w:val="000000"/>
          <w:sz w:val="28"/>
          <w:szCs w:val="28"/>
        </w:rPr>
        <w:t>: ВТФ "Перун", 1998. - 480 с.</w:t>
      </w:r>
    </w:p>
    <w:p w:rsidR="00DE1C00" w:rsidRPr="00EC0AD5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Речицький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 О.Н. Органічна хімія / О.Н.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Речицький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, С.Ф. </w:t>
      </w:r>
      <w:proofErr w:type="spellStart"/>
      <w:r w:rsidRPr="00DE1C00">
        <w:rPr>
          <w:rFonts w:ascii="Times New Roman" w:hAnsi="Times New Roman" w:cs="Times New Roman"/>
          <w:sz w:val="28"/>
          <w:szCs w:val="28"/>
          <w:lang w:val="uk-UA"/>
        </w:rPr>
        <w:t>Решнова</w:t>
      </w:r>
      <w:proofErr w:type="spellEnd"/>
      <w:r w:rsidRPr="00DE1C00">
        <w:rPr>
          <w:rFonts w:ascii="Times New Roman" w:hAnsi="Times New Roman" w:cs="Times New Roman"/>
          <w:sz w:val="28"/>
          <w:szCs w:val="28"/>
          <w:lang w:val="uk-UA"/>
        </w:rPr>
        <w:t xml:space="preserve">. – Херсон: ХДУ, 2014. – т. 1. – 438 с. – т. 2. – 442 с. – т. 3. – 274 с. </w:t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E1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Інформаційні</w:t>
      </w:r>
      <w:proofErr w:type="spellEnd"/>
      <w:r w:rsidRPr="00DE1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1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ресурси</w:t>
      </w:r>
      <w:proofErr w:type="spellEnd"/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 </w:t>
      </w:r>
      <w:hyperlink r:id="rId4" w:history="1">
        <w:r w:rsidRPr="00DE1C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E1C0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E1C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chemistry</w:t>
        </w:r>
        <w:r w:rsidRPr="00DE1C0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DE1C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chemists</w:t>
        </w:r>
        <w:r w:rsidRPr="00DE1C0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E1C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r w:rsidR="006F53E3">
        <w:fldChar w:fldCharType="begin"/>
      </w:r>
      <w:r w:rsidR="006F53E3">
        <w:instrText>HYPERLINK</w:instrText>
      </w:r>
      <w:r w:rsidR="006F53E3" w:rsidRPr="00EC0AD5">
        <w:rPr>
          <w:lang w:val="uk-UA"/>
        </w:rPr>
        <w:instrText xml:space="preserve"> "</w:instrText>
      </w:r>
      <w:r w:rsidR="006F53E3">
        <w:instrText>http</w:instrText>
      </w:r>
      <w:r w:rsidR="006F53E3" w:rsidRPr="00EC0AD5">
        <w:rPr>
          <w:lang w:val="uk-UA"/>
        </w:rPr>
        <w:instrText>://</w:instrText>
      </w:r>
      <w:r w:rsidR="006F53E3">
        <w:instrText>lib</w:instrText>
      </w:r>
      <w:r w:rsidR="006F53E3" w:rsidRPr="00EC0AD5">
        <w:rPr>
          <w:lang w:val="uk-UA"/>
        </w:rPr>
        <w:instrText>.</w:instrText>
      </w:r>
      <w:r w:rsidR="006F53E3">
        <w:instrText>prometey</w:instrText>
      </w:r>
      <w:r w:rsidR="006F53E3" w:rsidRPr="00EC0AD5">
        <w:rPr>
          <w:lang w:val="uk-UA"/>
        </w:rPr>
        <w:instrText>.</w:instrText>
      </w:r>
      <w:r w:rsidR="006F53E3">
        <w:instrText>org</w:instrText>
      </w:r>
      <w:r w:rsidR="006F53E3" w:rsidRPr="00EC0AD5">
        <w:rPr>
          <w:lang w:val="uk-UA"/>
        </w:rPr>
        <w:instrText>"</w:instrText>
      </w:r>
      <w:r w:rsidR="006F53E3">
        <w:fldChar w:fldCharType="separate"/>
      </w:r>
      <w:r w:rsidRPr="00DE1C00">
        <w:rPr>
          <w:rStyle w:val="a3"/>
          <w:rFonts w:ascii="Times New Roman" w:hAnsi="Times New Roman" w:cs="Times New Roman"/>
          <w:sz w:val="28"/>
          <w:szCs w:val="28"/>
          <w:lang w:val="en-US"/>
        </w:rPr>
        <w:t>http</w:t>
      </w:r>
      <w:r w:rsidRPr="00DE1C00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r w:rsidRPr="00DE1C00">
        <w:rPr>
          <w:rStyle w:val="a3"/>
          <w:rFonts w:ascii="Times New Roman" w:hAnsi="Times New Roman" w:cs="Times New Roman"/>
          <w:sz w:val="28"/>
          <w:szCs w:val="28"/>
          <w:lang w:val="en-US"/>
        </w:rPr>
        <w:t>lib</w:t>
      </w:r>
      <w:r w:rsidRPr="00DE1C00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DE1C00">
        <w:rPr>
          <w:rStyle w:val="a3"/>
          <w:rFonts w:ascii="Times New Roman" w:hAnsi="Times New Roman" w:cs="Times New Roman"/>
          <w:sz w:val="28"/>
          <w:szCs w:val="28"/>
          <w:lang w:val="en-US"/>
        </w:rPr>
        <w:t>prometey</w:t>
      </w:r>
      <w:proofErr w:type="spellEnd"/>
      <w:r w:rsidRPr="00DE1C00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Pr="00DE1C00">
        <w:rPr>
          <w:rStyle w:val="a3"/>
          <w:rFonts w:ascii="Times New Roman" w:hAnsi="Times New Roman" w:cs="Times New Roman"/>
          <w:sz w:val="28"/>
          <w:szCs w:val="28"/>
          <w:lang w:val="en-US"/>
        </w:rPr>
        <w:t>org</w:t>
      </w:r>
      <w:r w:rsidR="006F53E3">
        <w:fldChar w:fldCharType="end"/>
      </w:r>
    </w:p>
    <w:p w:rsidR="00DE1C00" w:rsidRPr="00DE1C00" w:rsidRDefault="00DE1C00" w:rsidP="00DE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E1C0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</w:t>
      </w:r>
      <w:r w:rsidR="006F53E3">
        <w:fldChar w:fldCharType="begin"/>
      </w:r>
      <w:r w:rsidR="006F53E3">
        <w:instrText>HYPERLINK</w:instrText>
      </w:r>
      <w:r w:rsidR="006F53E3" w:rsidRPr="00EC0AD5">
        <w:rPr>
          <w:lang w:val="uk-UA"/>
        </w:rPr>
        <w:instrText xml:space="preserve"> "</w:instrText>
      </w:r>
      <w:r w:rsidR="006F53E3">
        <w:instrText>http</w:instrText>
      </w:r>
      <w:r w:rsidR="006F53E3" w:rsidRPr="00EC0AD5">
        <w:rPr>
          <w:lang w:val="uk-UA"/>
        </w:rPr>
        <w:instrText>://</w:instrText>
      </w:r>
      <w:r w:rsidR="006F53E3">
        <w:instrText>www</w:instrText>
      </w:r>
      <w:r w:rsidR="006F53E3" w:rsidRPr="00EC0AD5">
        <w:rPr>
          <w:lang w:val="uk-UA"/>
        </w:rPr>
        <w:instrText>.</w:instrText>
      </w:r>
      <w:r w:rsidR="006F53E3">
        <w:instrText>ximicat</w:instrText>
      </w:r>
      <w:r w:rsidR="006F53E3" w:rsidRPr="00EC0AD5">
        <w:rPr>
          <w:lang w:val="uk-UA"/>
        </w:rPr>
        <w:instrText>.</w:instrText>
      </w:r>
      <w:r w:rsidR="006F53E3">
        <w:instrText>com</w:instrText>
      </w:r>
      <w:r w:rsidR="006F53E3" w:rsidRPr="00EC0AD5">
        <w:rPr>
          <w:lang w:val="uk-UA"/>
        </w:rPr>
        <w:instrText>/</w:instrText>
      </w:r>
      <w:r w:rsidR="006F53E3">
        <w:instrText>ebook</w:instrText>
      </w:r>
      <w:r w:rsidR="006F53E3" w:rsidRPr="00EC0AD5">
        <w:rPr>
          <w:lang w:val="uk-UA"/>
        </w:rPr>
        <w:instrText>.</w:instrText>
      </w:r>
      <w:r w:rsidR="006F53E3">
        <w:instrText>php</w:instrText>
      </w:r>
      <w:r w:rsidR="006F53E3" w:rsidRPr="00EC0AD5">
        <w:rPr>
          <w:lang w:val="uk-UA"/>
        </w:rPr>
        <w:instrText>"</w:instrText>
      </w:r>
      <w:r w:rsidR="006F53E3">
        <w:fldChar w:fldCharType="separate"/>
      </w:r>
      <w:r w:rsidRPr="00DE1C00">
        <w:rPr>
          <w:rStyle w:val="a3"/>
          <w:rFonts w:ascii="Times New Roman" w:hAnsi="Times New Roman" w:cs="Times New Roman"/>
          <w:sz w:val="28"/>
          <w:szCs w:val="28"/>
          <w:lang w:val="en-US"/>
        </w:rPr>
        <w:t>http</w:t>
      </w:r>
      <w:r w:rsidRPr="00DE1C00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r w:rsidRPr="00DE1C00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Pr="00DE1C00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DE1C00">
        <w:rPr>
          <w:rStyle w:val="a3"/>
          <w:rFonts w:ascii="Times New Roman" w:hAnsi="Times New Roman" w:cs="Times New Roman"/>
          <w:sz w:val="28"/>
          <w:szCs w:val="28"/>
          <w:lang w:val="en-US"/>
        </w:rPr>
        <w:t>ximicat</w:t>
      </w:r>
      <w:proofErr w:type="spellEnd"/>
      <w:r w:rsidRPr="00DE1C00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Pr="00DE1C00">
        <w:rPr>
          <w:rStyle w:val="a3"/>
          <w:rFonts w:ascii="Times New Roman" w:hAnsi="Times New Roman" w:cs="Times New Roman"/>
          <w:sz w:val="28"/>
          <w:szCs w:val="28"/>
          <w:lang w:val="en-US"/>
        </w:rPr>
        <w:t>com</w:t>
      </w:r>
      <w:r w:rsidRPr="00DE1C00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DE1C00">
        <w:rPr>
          <w:rStyle w:val="a3"/>
          <w:rFonts w:ascii="Times New Roman" w:hAnsi="Times New Roman" w:cs="Times New Roman"/>
          <w:sz w:val="28"/>
          <w:szCs w:val="28"/>
          <w:lang w:val="en-US"/>
        </w:rPr>
        <w:t>ebook</w:t>
      </w:r>
      <w:proofErr w:type="spellEnd"/>
      <w:r w:rsidRPr="00DE1C00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DE1C00">
        <w:rPr>
          <w:rStyle w:val="a3"/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6F53E3">
        <w:fldChar w:fldCharType="end"/>
      </w:r>
    </w:p>
    <w:p w:rsidR="00DE1C00" w:rsidRPr="00DE1C00" w:rsidRDefault="00DE1C00" w:rsidP="009823E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E1C00" w:rsidRPr="00DE1C00" w:rsidSect="008E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23E8"/>
    <w:rsid w:val="006F53E3"/>
    <w:rsid w:val="008E5A44"/>
    <w:rsid w:val="009823E8"/>
    <w:rsid w:val="00A25B34"/>
    <w:rsid w:val="00AF7C0F"/>
    <w:rsid w:val="00D5064C"/>
    <w:rsid w:val="00DE1C00"/>
    <w:rsid w:val="00EC0AD5"/>
    <w:rsid w:val="00E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C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mistry-chemist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mpismenna</dc:creator>
  <cp:lastModifiedBy>mpismenna</cp:lastModifiedBy>
  <cp:revision>5</cp:revision>
  <dcterms:created xsi:type="dcterms:W3CDTF">2020-03-18T08:50:00Z</dcterms:created>
  <dcterms:modified xsi:type="dcterms:W3CDTF">2020-03-18T10:00:00Z</dcterms:modified>
</cp:coreProperties>
</file>